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7ECF" w14:textId="3405EF64" w:rsidR="00A10071" w:rsidRPr="00213656" w:rsidRDefault="00C7088C" w:rsidP="00877EFF">
      <w:pPr>
        <w:spacing w:after="120"/>
        <w:jc w:val="center"/>
        <w:rPr>
          <w:b/>
          <w:sz w:val="32"/>
          <w:szCs w:val="28"/>
        </w:rPr>
      </w:pPr>
      <w:r>
        <w:rPr>
          <w:b/>
          <w:sz w:val="32"/>
          <w:szCs w:val="28"/>
        </w:rPr>
        <w:t xml:space="preserve">Report on the </w:t>
      </w:r>
      <w:r w:rsidR="00B824D8">
        <w:rPr>
          <w:b/>
          <w:sz w:val="32"/>
          <w:szCs w:val="28"/>
        </w:rPr>
        <w:t>2</w:t>
      </w:r>
      <w:r w:rsidR="00EC4EDB">
        <w:rPr>
          <w:b/>
          <w:sz w:val="32"/>
          <w:szCs w:val="28"/>
        </w:rPr>
        <w:t>1</w:t>
      </w:r>
      <w:r w:rsidR="00B824D8" w:rsidRPr="00B824D8">
        <w:rPr>
          <w:b/>
          <w:sz w:val="32"/>
          <w:szCs w:val="28"/>
          <w:vertAlign w:val="superscript"/>
        </w:rPr>
        <w:t>st</w:t>
      </w:r>
      <w:r w:rsidR="00B824D8">
        <w:rPr>
          <w:b/>
          <w:sz w:val="32"/>
          <w:szCs w:val="28"/>
        </w:rPr>
        <w:t xml:space="preserve"> June </w:t>
      </w:r>
      <w:r w:rsidR="00662CBD">
        <w:rPr>
          <w:b/>
          <w:sz w:val="32"/>
          <w:szCs w:val="28"/>
        </w:rPr>
        <w:t>20</w:t>
      </w:r>
      <w:r w:rsidR="00232FD7">
        <w:rPr>
          <w:b/>
          <w:sz w:val="32"/>
          <w:szCs w:val="28"/>
        </w:rPr>
        <w:t>1</w:t>
      </w:r>
      <w:r w:rsidR="00EC4EDB">
        <w:rPr>
          <w:b/>
          <w:sz w:val="32"/>
          <w:szCs w:val="28"/>
        </w:rPr>
        <w:t>7</w:t>
      </w:r>
      <w:r w:rsidR="00A10071" w:rsidRPr="00213656">
        <w:rPr>
          <w:b/>
          <w:sz w:val="32"/>
          <w:szCs w:val="28"/>
        </w:rPr>
        <w:t xml:space="preserve"> Island School Council meeting</w:t>
      </w:r>
    </w:p>
    <w:p w14:paraId="14B3AC10" w14:textId="77777777" w:rsidR="00E47CB7" w:rsidRPr="006956BD" w:rsidRDefault="00E47CB7" w:rsidP="00877EFF">
      <w:pPr>
        <w:pStyle w:val="Heading2"/>
        <w:spacing w:before="120"/>
      </w:pPr>
      <w:r>
        <w:t>Relocating Island School while rebuilding takes place</w:t>
      </w:r>
    </w:p>
    <w:p w14:paraId="19A0D4DC" w14:textId="77777777" w:rsidR="00B824D8" w:rsidRDefault="00B824D8" w:rsidP="00877EFF">
      <w:pPr>
        <w:spacing w:after="120"/>
        <w:rPr>
          <w:sz w:val="24"/>
        </w:rPr>
      </w:pPr>
      <w:r>
        <w:rPr>
          <w:sz w:val="24"/>
        </w:rPr>
        <w:t xml:space="preserve">We hope to shortly receive confirmation that the two schools in Tai </w:t>
      </w:r>
      <w:proofErr w:type="spellStart"/>
      <w:r>
        <w:rPr>
          <w:sz w:val="24"/>
        </w:rPr>
        <w:t>Wai</w:t>
      </w:r>
      <w:proofErr w:type="spellEnd"/>
      <w:r>
        <w:rPr>
          <w:sz w:val="24"/>
        </w:rPr>
        <w:t xml:space="preserve"> will be made available for us to decant to in December.  The ESF Board has approved the budget for fitting out these schools and included the Island School Principal Designate and Chair of the Island School Buildings Committee in the tender board authorised to award the contracts.</w:t>
      </w:r>
    </w:p>
    <w:p w14:paraId="636F4D38" w14:textId="6E04EB91" w:rsidR="003823F8" w:rsidRPr="006956BD" w:rsidRDefault="00B824D8" w:rsidP="00877EFF">
      <w:pPr>
        <w:pStyle w:val="Heading2"/>
        <w:spacing w:before="120"/>
      </w:pPr>
      <w:r>
        <w:t>Review of school policies</w:t>
      </w:r>
    </w:p>
    <w:p w14:paraId="732BC7DE" w14:textId="77777777" w:rsidR="00B824D8" w:rsidRDefault="00B824D8" w:rsidP="00877EFF">
      <w:pPr>
        <w:spacing w:after="120"/>
        <w:rPr>
          <w:sz w:val="24"/>
        </w:rPr>
      </w:pPr>
      <w:r>
        <w:rPr>
          <w:sz w:val="24"/>
        </w:rPr>
        <w:t xml:space="preserve">The Council has a programme to review each of the school policies at least once every three years.  The current meeting agreed updates to policies covering: </w:t>
      </w:r>
    </w:p>
    <w:p w14:paraId="0EC0AE27" w14:textId="5F392A74" w:rsidR="00B824D8" w:rsidRDefault="00B824D8" w:rsidP="00B824D8">
      <w:pPr>
        <w:pStyle w:val="ListParagraph"/>
        <w:numPr>
          <w:ilvl w:val="0"/>
          <w:numId w:val="11"/>
        </w:numPr>
        <w:spacing w:after="120"/>
        <w:rPr>
          <w:sz w:val="24"/>
        </w:rPr>
      </w:pPr>
      <w:r>
        <w:rPr>
          <w:sz w:val="24"/>
        </w:rPr>
        <w:t>Responsible use of computers</w:t>
      </w:r>
    </w:p>
    <w:p w14:paraId="1F0007D5" w14:textId="413567F3" w:rsidR="00B824D8" w:rsidRDefault="00B824D8" w:rsidP="00B824D8">
      <w:pPr>
        <w:pStyle w:val="ListParagraph"/>
        <w:numPr>
          <w:ilvl w:val="0"/>
          <w:numId w:val="11"/>
        </w:numPr>
        <w:spacing w:after="120"/>
        <w:rPr>
          <w:sz w:val="24"/>
        </w:rPr>
      </w:pPr>
      <w:r>
        <w:rPr>
          <w:sz w:val="24"/>
        </w:rPr>
        <w:t>Homework</w:t>
      </w:r>
      <w:bookmarkStart w:id="0" w:name="_GoBack"/>
      <w:bookmarkEnd w:id="0"/>
    </w:p>
    <w:p w14:paraId="2F1E8732" w14:textId="0846EF13" w:rsidR="00B824D8" w:rsidRPr="00B824D8" w:rsidRDefault="00B824D8" w:rsidP="00B824D8">
      <w:pPr>
        <w:spacing w:after="120"/>
        <w:rPr>
          <w:sz w:val="24"/>
        </w:rPr>
      </w:pPr>
      <w:r>
        <w:rPr>
          <w:sz w:val="24"/>
        </w:rPr>
        <w:t>It also noted improvements which have been made in the policy of on Continuing Professional Education.</w:t>
      </w:r>
    </w:p>
    <w:p w14:paraId="66943381" w14:textId="3A2C9C70" w:rsidR="00877EFF" w:rsidRPr="00877EFF" w:rsidRDefault="00B824D8" w:rsidP="00877EFF">
      <w:pPr>
        <w:pStyle w:val="Heading2"/>
        <w:spacing w:before="120"/>
      </w:pPr>
      <w:r>
        <w:t>School Development Plan</w:t>
      </w:r>
    </w:p>
    <w:p w14:paraId="7601F778" w14:textId="01B37014" w:rsidR="00B824D8" w:rsidRDefault="00B824D8" w:rsidP="00CA44DA">
      <w:pPr>
        <w:spacing w:after="0"/>
        <w:rPr>
          <w:sz w:val="24"/>
        </w:rPr>
      </w:pPr>
      <w:r>
        <w:rPr>
          <w:sz w:val="24"/>
        </w:rPr>
        <w:t>As part of the school’s annual routine the Council reviewed the draft School Development Plan for 20167/18.  The final plan will be agreed at the start of next term.  This year</w:t>
      </w:r>
      <w:r w:rsidR="00CA44DA">
        <w:rPr>
          <w:sz w:val="24"/>
        </w:rPr>
        <w:t>’</w:t>
      </w:r>
      <w:r>
        <w:rPr>
          <w:sz w:val="24"/>
        </w:rPr>
        <w:t>s plan focuses on:</w:t>
      </w:r>
    </w:p>
    <w:p w14:paraId="31E51A44" w14:textId="2229DFFF" w:rsidR="00CA44DA" w:rsidRPr="00CA44DA" w:rsidRDefault="00CA44DA" w:rsidP="00CA44DA">
      <w:pPr>
        <w:pStyle w:val="ListParagraph"/>
        <w:numPr>
          <w:ilvl w:val="0"/>
          <w:numId w:val="11"/>
        </w:numPr>
        <w:spacing w:after="120"/>
        <w:rPr>
          <w:sz w:val="24"/>
        </w:rPr>
      </w:pPr>
      <w:r>
        <w:rPr>
          <w:rFonts w:hint="eastAsia"/>
          <w:sz w:val="24"/>
        </w:rPr>
        <w:t>How do we support students to</w:t>
      </w:r>
      <w:r>
        <w:rPr>
          <w:sz w:val="24"/>
        </w:rPr>
        <w:t xml:space="preserve"> ‘</w:t>
      </w:r>
      <w:r w:rsidRPr="00CA44DA">
        <w:rPr>
          <w:i/>
          <w:sz w:val="24"/>
        </w:rPr>
        <w:t>O</w:t>
      </w:r>
      <w:r w:rsidRPr="00CA44DA">
        <w:rPr>
          <w:rFonts w:hint="eastAsia"/>
          <w:i/>
          <w:sz w:val="24"/>
        </w:rPr>
        <w:t>wn their own learning</w:t>
      </w:r>
      <w:r>
        <w:rPr>
          <w:i/>
          <w:sz w:val="24"/>
        </w:rPr>
        <w:t>.’</w:t>
      </w:r>
      <w:r w:rsidRPr="00CA44DA">
        <w:rPr>
          <w:sz w:val="24"/>
        </w:rPr>
        <w:t>?</w:t>
      </w:r>
    </w:p>
    <w:p w14:paraId="278FDB74" w14:textId="59733F44" w:rsidR="00CA44DA" w:rsidRPr="00CA44DA" w:rsidRDefault="00F86D4B" w:rsidP="00CA44DA">
      <w:pPr>
        <w:pStyle w:val="ListParagraph"/>
        <w:numPr>
          <w:ilvl w:val="0"/>
          <w:numId w:val="11"/>
        </w:numPr>
        <w:spacing w:after="120"/>
        <w:rPr>
          <w:sz w:val="24"/>
        </w:rPr>
      </w:pPr>
      <w:r>
        <w:rPr>
          <w:sz w:val="24"/>
        </w:rPr>
        <w:t>Enhancing support for students which find some core areas of the education we offer challenging</w:t>
      </w:r>
      <w:r w:rsidR="00CA44DA">
        <w:rPr>
          <w:sz w:val="24"/>
        </w:rPr>
        <w:t>.</w:t>
      </w:r>
    </w:p>
    <w:p w14:paraId="54E2B5D9" w14:textId="164AC8E3" w:rsidR="00CA44DA" w:rsidRPr="00CA44DA" w:rsidRDefault="00F86D4B" w:rsidP="00CA44DA">
      <w:pPr>
        <w:pStyle w:val="ListParagraph"/>
        <w:numPr>
          <w:ilvl w:val="0"/>
          <w:numId w:val="11"/>
        </w:numPr>
        <w:spacing w:after="120"/>
        <w:rPr>
          <w:sz w:val="24"/>
        </w:rPr>
      </w:pPr>
      <w:r>
        <w:rPr>
          <w:sz w:val="24"/>
        </w:rPr>
        <w:t xml:space="preserve">Moving further </w:t>
      </w:r>
      <w:r w:rsidR="00CA44DA" w:rsidRPr="00CA44DA">
        <w:rPr>
          <w:rFonts w:hint="eastAsia"/>
          <w:sz w:val="24"/>
        </w:rPr>
        <w:t xml:space="preserve">from </w:t>
      </w:r>
      <w:r w:rsidR="00CA44DA">
        <w:rPr>
          <w:sz w:val="24"/>
        </w:rPr>
        <w:t>‘</w:t>
      </w:r>
      <w:r w:rsidR="00CA44DA" w:rsidRPr="00CA44DA">
        <w:rPr>
          <w:rFonts w:hint="eastAsia"/>
          <w:sz w:val="24"/>
        </w:rPr>
        <w:t>assessment</w:t>
      </w:r>
      <w:r w:rsidR="00CA44DA">
        <w:rPr>
          <w:sz w:val="24"/>
        </w:rPr>
        <w:t>’</w:t>
      </w:r>
      <w:r w:rsidR="00CA44DA" w:rsidRPr="00CA44DA">
        <w:rPr>
          <w:rFonts w:hint="eastAsia"/>
          <w:sz w:val="24"/>
        </w:rPr>
        <w:t xml:space="preserve"> </w:t>
      </w:r>
      <w:r>
        <w:rPr>
          <w:sz w:val="24"/>
        </w:rPr>
        <w:t xml:space="preserve">by teachers </w:t>
      </w:r>
      <w:r w:rsidR="00CA44DA" w:rsidRPr="00CA44DA">
        <w:rPr>
          <w:rFonts w:hint="eastAsia"/>
          <w:sz w:val="24"/>
        </w:rPr>
        <w:t xml:space="preserve">to </w:t>
      </w:r>
      <w:r w:rsidR="00CA44DA">
        <w:rPr>
          <w:sz w:val="24"/>
        </w:rPr>
        <w:t xml:space="preserve">teachers and students collecting </w:t>
      </w:r>
      <w:r w:rsidR="00CA44DA" w:rsidRPr="00CA44DA">
        <w:rPr>
          <w:rFonts w:hint="eastAsia"/>
          <w:sz w:val="24"/>
        </w:rPr>
        <w:t xml:space="preserve">evidence </w:t>
      </w:r>
      <w:r w:rsidR="00CA44DA">
        <w:rPr>
          <w:sz w:val="24"/>
        </w:rPr>
        <w:t xml:space="preserve">of the students’ </w:t>
      </w:r>
      <w:r>
        <w:rPr>
          <w:sz w:val="24"/>
        </w:rPr>
        <w:t>achievement.</w:t>
      </w:r>
      <w:r w:rsidR="00CA44DA">
        <w:rPr>
          <w:sz w:val="24"/>
        </w:rPr>
        <w:t xml:space="preserve">  </w:t>
      </w:r>
      <w:r>
        <w:rPr>
          <w:sz w:val="24"/>
        </w:rPr>
        <w:t xml:space="preserve">Part of this is </w:t>
      </w:r>
      <w:r>
        <w:rPr>
          <w:rFonts w:hint="eastAsia"/>
          <w:sz w:val="24"/>
        </w:rPr>
        <w:t>ensur</w:t>
      </w:r>
      <w:r>
        <w:rPr>
          <w:sz w:val="24"/>
        </w:rPr>
        <w:t>ing</w:t>
      </w:r>
      <w:r w:rsidR="00CA44DA">
        <w:rPr>
          <w:rFonts w:hint="eastAsia"/>
          <w:sz w:val="24"/>
        </w:rPr>
        <w:t xml:space="preserve"> </w:t>
      </w:r>
      <w:r w:rsidR="00CA44DA" w:rsidRPr="00CA44DA">
        <w:rPr>
          <w:rFonts w:hint="eastAsia"/>
          <w:sz w:val="24"/>
        </w:rPr>
        <w:t xml:space="preserve">conversations </w:t>
      </w:r>
      <w:r w:rsidR="00CA44DA">
        <w:rPr>
          <w:sz w:val="24"/>
        </w:rPr>
        <w:t>between teachers and s</w:t>
      </w:r>
      <w:r w:rsidR="00CA44DA" w:rsidRPr="00CA44DA">
        <w:rPr>
          <w:sz w:val="24"/>
        </w:rPr>
        <w:t xml:space="preserve">tudents </w:t>
      </w:r>
      <w:r w:rsidR="00CA44DA">
        <w:rPr>
          <w:sz w:val="24"/>
        </w:rPr>
        <w:t>about the students</w:t>
      </w:r>
      <w:r>
        <w:rPr>
          <w:sz w:val="24"/>
        </w:rPr>
        <w:t>’</w:t>
      </w:r>
      <w:r w:rsidR="00CA44DA">
        <w:rPr>
          <w:sz w:val="24"/>
        </w:rPr>
        <w:t xml:space="preserve"> work </w:t>
      </w:r>
      <w:r>
        <w:rPr>
          <w:rFonts w:hint="eastAsia"/>
          <w:sz w:val="24"/>
        </w:rPr>
        <w:t>are effective</w:t>
      </w:r>
      <w:r>
        <w:rPr>
          <w:sz w:val="24"/>
        </w:rPr>
        <w:t>.</w:t>
      </w:r>
    </w:p>
    <w:p w14:paraId="18673554" w14:textId="1AF73477" w:rsidR="00CA44DA" w:rsidRPr="00CA44DA" w:rsidRDefault="00CA44DA" w:rsidP="00CA44DA">
      <w:pPr>
        <w:pStyle w:val="ListParagraph"/>
        <w:numPr>
          <w:ilvl w:val="0"/>
          <w:numId w:val="11"/>
        </w:numPr>
        <w:spacing w:after="120"/>
        <w:rPr>
          <w:sz w:val="24"/>
        </w:rPr>
      </w:pPr>
      <w:r w:rsidRPr="00CA44DA">
        <w:rPr>
          <w:rFonts w:hint="eastAsia"/>
          <w:sz w:val="24"/>
        </w:rPr>
        <w:t xml:space="preserve">How do we </w:t>
      </w:r>
      <w:r w:rsidR="00F86D4B">
        <w:rPr>
          <w:sz w:val="24"/>
        </w:rPr>
        <w:t>encourage</w:t>
      </w:r>
      <w:r w:rsidRPr="00CA44DA">
        <w:rPr>
          <w:rFonts w:hint="eastAsia"/>
          <w:sz w:val="24"/>
        </w:rPr>
        <w:t xml:space="preserve"> all students </w:t>
      </w:r>
      <w:r w:rsidR="00F86D4B">
        <w:rPr>
          <w:sz w:val="24"/>
        </w:rPr>
        <w:t xml:space="preserve">to willingly contribute to </w:t>
      </w:r>
      <w:r w:rsidRPr="00CA44DA">
        <w:rPr>
          <w:rFonts w:hint="eastAsia"/>
          <w:sz w:val="24"/>
        </w:rPr>
        <w:t xml:space="preserve">our </w:t>
      </w:r>
      <w:r>
        <w:rPr>
          <w:sz w:val="24"/>
        </w:rPr>
        <w:t xml:space="preserve">Island School </w:t>
      </w:r>
      <w:proofErr w:type="gramStart"/>
      <w:r w:rsidRPr="00CA44DA">
        <w:rPr>
          <w:rFonts w:hint="eastAsia"/>
          <w:sz w:val="24"/>
        </w:rPr>
        <w:t>community</w:t>
      </w:r>
      <w:proofErr w:type="gramEnd"/>
      <w:r w:rsidRPr="00CA44DA">
        <w:rPr>
          <w:rFonts w:hint="eastAsia"/>
          <w:sz w:val="24"/>
        </w:rPr>
        <w:t xml:space="preserve"> and the </w:t>
      </w:r>
      <w:r w:rsidR="00F86D4B">
        <w:rPr>
          <w:sz w:val="24"/>
        </w:rPr>
        <w:t xml:space="preserve">wider </w:t>
      </w:r>
      <w:r>
        <w:rPr>
          <w:rFonts w:hint="eastAsia"/>
          <w:sz w:val="24"/>
        </w:rPr>
        <w:t>communit</w:t>
      </w:r>
      <w:r>
        <w:rPr>
          <w:sz w:val="24"/>
        </w:rPr>
        <w:t>ies of which we are part</w:t>
      </w:r>
      <w:r w:rsidRPr="00CA44DA">
        <w:rPr>
          <w:rFonts w:hint="eastAsia"/>
          <w:sz w:val="24"/>
        </w:rPr>
        <w:t>?</w:t>
      </w:r>
    </w:p>
    <w:p w14:paraId="70559BB8" w14:textId="7E4D3286" w:rsidR="00B824D8" w:rsidRDefault="00CA44DA" w:rsidP="00CA44DA">
      <w:pPr>
        <w:pStyle w:val="ListParagraph"/>
        <w:numPr>
          <w:ilvl w:val="0"/>
          <w:numId w:val="11"/>
        </w:numPr>
        <w:spacing w:after="120"/>
        <w:rPr>
          <w:sz w:val="24"/>
        </w:rPr>
      </w:pPr>
      <w:r w:rsidRPr="00CA44DA">
        <w:rPr>
          <w:rFonts w:hint="eastAsia"/>
          <w:sz w:val="24"/>
        </w:rPr>
        <w:t>How does our busin</w:t>
      </w:r>
      <w:r>
        <w:rPr>
          <w:rFonts w:hint="eastAsia"/>
          <w:sz w:val="24"/>
        </w:rPr>
        <w:t xml:space="preserve">ess model </w:t>
      </w:r>
      <w:r>
        <w:rPr>
          <w:sz w:val="24"/>
        </w:rPr>
        <w:t>facilitating achieving</w:t>
      </w:r>
      <w:r w:rsidRPr="00CA44DA">
        <w:rPr>
          <w:rFonts w:hint="eastAsia"/>
          <w:sz w:val="24"/>
        </w:rPr>
        <w:t xml:space="preserve"> our educational vision?</w:t>
      </w:r>
    </w:p>
    <w:p w14:paraId="5390C951" w14:textId="1CF0115B" w:rsidR="00F86D4B" w:rsidRPr="00877EFF" w:rsidRDefault="00F86D4B" w:rsidP="00F86D4B">
      <w:pPr>
        <w:pStyle w:val="Heading2"/>
        <w:spacing w:before="120"/>
      </w:pPr>
      <w:r>
        <w:t>Farewells</w:t>
      </w:r>
    </w:p>
    <w:p w14:paraId="18A469DD" w14:textId="5D0C441A" w:rsidR="00F86D4B" w:rsidRDefault="00F86D4B" w:rsidP="00F86D4B">
      <w:pPr>
        <w:rPr>
          <w:b/>
          <w:sz w:val="24"/>
        </w:rPr>
      </w:pPr>
      <w:r>
        <w:rPr>
          <w:sz w:val="24"/>
        </w:rPr>
        <w:t xml:space="preserve">After the School Council meeting the Council and PTA held a dinner to bid farewell to four of our leaders who are leaving at the end of this term:  Chris Binge, Carol </w:t>
      </w:r>
      <w:proofErr w:type="spellStart"/>
      <w:r>
        <w:rPr>
          <w:sz w:val="24"/>
        </w:rPr>
        <w:t>Boag</w:t>
      </w:r>
      <w:proofErr w:type="spellEnd"/>
      <w:r>
        <w:rPr>
          <w:sz w:val="24"/>
        </w:rPr>
        <w:t xml:space="preserve">, Trudy </w:t>
      </w:r>
      <w:proofErr w:type="spellStart"/>
      <w:r>
        <w:rPr>
          <w:sz w:val="24"/>
        </w:rPr>
        <w:t>Lant</w:t>
      </w:r>
      <w:proofErr w:type="spellEnd"/>
      <w:r>
        <w:rPr>
          <w:sz w:val="24"/>
        </w:rPr>
        <w:t xml:space="preserve"> and Jennie </w:t>
      </w:r>
      <w:proofErr w:type="spellStart"/>
      <w:r>
        <w:rPr>
          <w:sz w:val="24"/>
        </w:rPr>
        <w:t>Wathall</w:t>
      </w:r>
      <w:proofErr w:type="spellEnd"/>
      <w:r>
        <w:rPr>
          <w:sz w:val="24"/>
        </w:rPr>
        <w:t>.</w:t>
      </w:r>
    </w:p>
    <w:p w14:paraId="767DF256" w14:textId="77777777" w:rsidR="00F86D4B" w:rsidRDefault="00F86D4B">
      <w:pPr>
        <w:rPr>
          <w:b/>
          <w:sz w:val="24"/>
        </w:rPr>
      </w:pPr>
    </w:p>
    <w:p w14:paraId="1ECCE6DE" w14:textId="0C9EBA01" w:rsidR="004C1466" w:rsidRPr="00166852" w:rsidRDefault="00983941">
      <w:pPr>
        <w:rPr>
          <w:b/>
          <w:sz w:val="24"/>
        </w:rPr>
      </w:pPr>
      <w:r w:rsidRPr="00166852">
        <w:rPr>
          <w:b/>
          <w:sz w:val="24"/>
        </w:rPr>
        <w:t>J Robert Gibson; Island School Council Chair</w:t>
      </w:r>
    </w:p>
    <w:sectPr w:rsidR="004C1466" w:rsidRPr="00166852" w:rsidSect="00FA6321">
      <w:headerReference w:type="default" r:id="rId9"/>
      <w:pgSz w:w="11907" w:h="16839" w:code="9"/>
      <w:pgMar w:top="990" w:right="1440" w:bottom="45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A9DD" w14:textId="77777777" w:rsidR="001002EE" w:rsidRDefault="001002EE" w:rsidP="00526E74">
      <w:pPr>
        <w:spacing w:after="0" w:line="240" w:lineRule="auto"/>
      </w:pPr>
      <w:r>
        <w:separator/>
      </w:r>
    </w:p>
  </w:endnote>
  <w:endnote w:type="continuationSeparator" w:id="0">
    <w:p w14:paraId="22837AFE" w14:textId="77777777" w:rsidR="001002EE" w:rsidRDefault="001002EE" w:rsidP="005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1EF5" w14:textId="77777777" w:rsidR="001002EE" w:rsidRDefault="001002EE" w:rsidP="00526E74">
      <w:pPr>
        <w:spacing w:after="0" w:line="240" w:lineRule="auto"/>
      </w:pPr>
      <w:r>
        <w:separator/>
      </w:r>
    </w:p>
  </w:footnote>
  <w:footnote w:type="continuationSeparator" w:id="0">
    <w:p w14:paraId="7966ADE0" w14:textId="77777777" w:rsidR="001002EE" w:rsidRDefault="001002EE" w:rsidP="00526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32A5" w14:textId="41C613FD" w:rsidR="00FC3ADD" w:rsidRDefault="00FC3ADD" w:rsidP="00526E74">
    <w:pPr>
      <w:tabs>
        <w:tab w:val="right" w:pos="9360"/>
      </w:tabs>
      <w:rPr>
        <w:rFonts w:cs="Times New Roman"/>
      </w:rPr>
    </w:pPr>
    <w:r>
      <w:rPr>
        <w:noProof/>
        <w:lang w:val="en-US" w:eastAsia="en-US"/>
      </w:rPr>
      <mc:AlternateContent>
        <mc:Choice Requires="wps">
          <w:drawing>
            <wp:anchor distT="0" distB="0" distL="114300" distR="114300" simplePos="0" relativeHeight="251659264" behindDoc="0" locked="0" layoutInCell="1" allowOverlap="1" wp14:anchorId="6E51CDB6" wp14:editId="534DA4A5">
              <wp:simplePos x="0" y="0"/>
              <wp:positionH relativeFrom="column">
                <wp:posOffset>685800</wp:posOffset>
              </wp:positionH>
              <wp:positionV relativeFrom="paragraph">
                <wp:posOffset>109855</wp:posOffset>
              </wp:positionV>
              <wp:extent cx="17145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1898" w14:textId="77777777" w:rsidR="00FC3ADD" w:rsidRPr="00D649D0" w:rsidRDefault="00FC3ADD" w:rsidP="00526E74">
                          <w:pPr>
                            <w:rPr>
                              <w:rFonts w:ascii="Arial" w:hAnsi="Arial" w:cs="Arial"/>
                              <w:sz w:val="16"/>
                              <w:szCs w:val="16"/>
                            </w:rPr>
                          </w:pPr>
                          <w:r w:rsidRPr="00D649D0">
                            <w:rPr>
                              <w:rFonts w:ascii="Arial" w:hAnsi="Arial" w:cs="Arial"/>
                              <w:sz w:val="20"/>
                              <w:szCs w:val="20"/>
                            </w:rPr>
                            <w:t>Island School</w:t>
                          </w:r>
                          <w:r>
                            <w:rPr>
                              <w:rFonts w:ascii="Arial" w:hAnsi="Arial" w:cs="Arial"/>
                              <w:sz w:val="16"/>
                              <w:szCs w:val="16"/>
                            </w:rPr>
                            <w:t xml:space="preserve"> </w:t>
                          </w:r>
                          <w:r>
                            <w:rPr>
                              <w:rFonts w:ascii="Arial" w:hAnsi="Arial" w:cs="Arial"/>
                              <w:sz w:val="16"/>
                              <w:szCs w:val="16"/>
                            </w:rPr>
                            <w:br/>
                            <w:t xml:space="preserve">20 </w:t>
                          </w:r>
                          <w:proofErr w:type="spellStart"/>
                          <w:r>
                            <w:rPr>
                              <w:rFonts w:ascii="Arial" w:hAnsi="Arial" w:cs="Arial"/>
                              <w:sz w:val="16"/>
                              <w:szCs w:val="16"/>
                            </w:rPr>
                            <w:t>Borrett</w:t>
                          </w:r>
                          <w:proofErr w:type="spellEnd"/>
                          <w:r>
                            <w:rPr>
                              <w:rFonts w:ascii="Arial" w:hAnsi="Arial" w:cs="Arial"/>
                              <w:sz w:val="16"/>
                              <w:szCs w:val="16"/>
                            </w:rPr>
                            <w:t xml:space="preserve"> Road, Hong Kong</w:t>
                          </w:r>
                          <w:r w:rsidRPr="00D649D0">
                            <w:rPr>
                              <w:rFonts w:ascii="Arial" w:hAnsi="Arial" w:cs="Arial"/>
                              <w:sz w:val="16"/>
                              <w:szCs w:val="16"/>
                            </w:rPr>
                            <w:br/>
                            <w:t>Tel: (852) 2524-7135</w:t>
                          </w:r>
                          <w:r w:rsidRPr="00D649D0">
                            <w:rPr>
                              <w:rFonts w:ascii="Arial" w:hAnsi="Arial" w:cs="Arial"/>
                              <w:sz w:val="16"/>
                              <w:szCs w:val="16"/>
                            </w:rPr>
                            <w:br/>
                            <w:t>Fax: (852) 2840-1673</w:t>
                          </w:r>
                          <w:r w:rsidRPr="00D649D0">
                            <w:rPr>
                              <w:rFonts w:ascii="Arial" w:hAnsi="Arial" w:cs="Arial"/>
                              <w:sz w:val="16"/>
                              <w:szCs w:val="16"/>
                            </w:rPr>
                            <w:br/>
                            <w:t>www.island.edu.hk</w:t>
                          </w:r>
                          <w:r w:rsidRPr="00D649D0">
                            <w:rPr>
                              <w:rFonts w:ascii="Arial" w:hAnsi="Arial" w:cs="Arial"/>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8.65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nMfgIAAA8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" stroked="f">
              <v:textbox>
                <w:txbxContent>
                  <w:p w14:paraId="48FE1898" w14:textId="77777777" w:rsidR="00FC3ADD" w:rsidRPr="00D649D0" w:rsidRDefault="00FC3ADD" w:rsidP="00526E74">
                    <w:pPr>
                      <w:rPr>
                        <w:rFonts w:ascii="Arial" w:hAnsi="Arial" w:cs="Arial"/>
                        <w:sz w:val="16"/>
                        <w:szCs w:val="16"/>
                      </w:rPr>
                    </w:pPr>
                    <w:r w:rsidRPr="00D649D0">
                      <w:rPr>
                        <w:rFonts w:ascii="Arial" w:hAnsi="Arial" w:cs="Arial"/>
                        <w:sz w:val="20"/>
                        <w:szCs w:val="20"/>
                      </w:rPr>
                      <w:t>Island School</w:t>
                    </w:r>
                    <w:r>
                      <w:rPr>
                        <w:rFonts w:ascii="Arial" w:hAnsi="Arial" w:cs="Arial"/>
                        <w:sz w:val="16"/>
                        <w:szCs w:val="16"/>
                      </w:rPr>
                      <w:t xml:space="preserve"> </w:t>
                    </w:r>
                    <w:r>
                      <w:rPr>
                        <w:rFonts w:ascii="Arial" w:hAnsi="Arial" w:cs="Arial"/>
                        <w:sz w:val="16"/>
                        <w:szCs w:val="16"/>
                      </w:rPr>
                      <w:br/>
                      <w:t xml:space="preserve">20 </w:t>
                    </w:r>
                    <w:proofErr w:type="spellStart"/>
                    <w:r>
                      <w:rPr>
                        <w:rFonts w:ascii="Arial" w:hAnsi="Arial" w:cs="Arial"/>
                        <w:sz w:val="16"/>
                        <w:szCs w:val="16"/>
                      </w:rPr>
                      <w:t>Borrett</w:t>
                    </w:r>
                    <w:proofErr w:type="spellEnd"/>
                    <w:r>
                      <w:rPr>
                        <w:rFonts w:ascii="Arial" w:hAnsi="Arial" w:cs="Arial"/>
                        <w:sz w:val="16"/>
                        <w:szCs w:val="16"/>
                      </w:rPr>
                      <w:t xml:space="preserve"> Road, Hong Kong</w:t>
                    </w:r>
                    <w:r w:rsidRPr="00D649D0">
                      <w:rPr>
                        <w:rFonts w:ascii="Arial" w:hAnsi="Arial" w:cs="Arial"/>
                        <w:sz w:val="16"/>
                        <w:szCs w:val="16"/>
                      </w:rPr>
                      <w:br/>
                      <w:t>Tel: (852) 2524-7135</w:t>
                    </w:r>
                    <w:r w:rsidRPr="00D649D0">
                      <w:rPr>
                        <w:rFonts w:ascii="Arial" w:hAnsi="Arial" w:cs="Arial"/>
                        <w:sz w:val="16"/>
                        <w:szCs w:val="16"/>
                      </w:rPr>
                      <w:br/>
                      <w:t>Fax: (852) 2840-1673</w:t>
                    </w:r>
                    <w:r w:rsidRPr="00D649D0">
                      <w:rPr>
                        <w:rFonts w:ascii="Arial" w:hAnsi="Arial" w:cs="Arial"/>
                        <w:sz w:val="16"/>
                        <w:szCs w:val="16"/>
                      </w:rPr>
                      <w:br/>
                      <w:t>www.island.edu.hk</w:t>
                    </w:r>
                    <w:r w:rsidRPr="00D649D0">
                      <w:rPr>
                        <w:rFonts w:ascii="Arial" w:hAnsi="Arial" w:cs="Arial"/>
                        <w:sz w:val="16"/>
                        <w:szCs w:val="16"/>
                      </w:rPr>
                      <w:br/>
                    </w:r>
                  </w:p>
                </w:txbxContent>
              </v:textbox>
            </v:shape>
          </w:pict>
        </mc:Fallback>
      </mc:AlternateContent>
    </w:r>
    <w:r>
      <w:rPr>
        <w:rFonts w:ascii="Arial" w:hAnsi="Arial" w:cs="Arial"/>
        <w:noProof/>
        <w:sz w:val="24"/>
        <w:szCs w:val="24"/>
        <w:lang w:val="en-US" w:eastAsia="en-US"/>
      </w:rPr>
      <w:drawing>
        <wp:inline distT="0" distB="0" distL="0" distR="0" wp14:anchorId="64B22C93" wp14:editId="2264ED0E">
          <wp:extent cx="666750" cy="771525"/>
          <wp:effectExtent l="0" t="0" r="0" b="9525"/>
          <wp:docPr id="2" name="Picture 1" descr="island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r>
      <w:t xml:space="preserve">                                                                                 </w:t>
    </w:r>
    <w:r>
      <w:tab/>
      <w:t xml:space="preserve">                                                      </w:t>
    </w:r>
    <w:r>
      <w:rPr>
        <w:rFonts w:cs="Times New Roman"/>
        <w:noProof/>
        <w:lang w:val="en-US" w:eastAsia="en-US"/>
      </w:rPr>
      <w:drawing>
        <wp:inline distT="0" distB="0" distL="0" distR="0" wp14:anchorId="14E6E9E9" wp14:editId="71DF06EB">
          <wp:extent cx="1213485" cy="1176713"/>
          <wp:effectExtent l="0" t="0" r="5715" b="4445"/>
          <wp:docPr id="3" name="Picture 2" descr="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949" cy="1179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B68"/>
    <w:multiLevelType w:val="hybridMultilevel"/>
    <w:tmpl w:val="17846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050C6"/>
    <w:multiLevelType w:val="hybridMultilevel"/>
    <w:tmpl w:val="F37ECB4C"/>
    <w:lvl w:ilvl="0" w:tplc="67602D5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55B75"/>
    <w:multiLevelType w:val="hybridMultilevel"/>
    <w:tmpl w:val="B66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24887"/>
    <w:multiLevelType w:val="hybridMultilevel"/>
    <w:tmpl w:val="4FF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12A7F"/>
    <w:multiLevelType w:val="hybridMultilevel"/>
    <w:tmpl w:val="F252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050DA"/>
    <w:multiLevelType w:val="hybridMultilevel"/>
    <w:tmpl w:val="EF16C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D39F6"/>
    <w:multiLevelType w:val="hybridMultilevel"/>
    <w:tmpl w:val="83E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41609"/>
    <w:multiLevelType w:val="hybridMultilevel"/>
    <w:tmpl w:val="0B1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654A8"/>
    <w:multiLevelType w:val="hybridMultilevel"/>
    <w:tmpl w:val="FF8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46407"/>
    <w:multiLevelType w:val="hybridMultilevel"/>
    <w:tmpl w:val="570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37FB5"/>
    <w:multiLevelType w:val="hybridMultilevel"/>
    <w:tmpl w:val="471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10"/>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94"/>
    <w:rsid w:val="00001680"/>
    <w:rsid w:val="00002E2E"/>
    <w:rsid w:val="00011E10"/>
    <w:rsid w:val="00022810"/>
    <w:rsid w:val="00030FD4"/>
    <w:rsid w:val="00036854"/>
    <w:rsid w:val="0004476C"/>
    <w:rsid w:val="00050AE4"/>
    <w:rsid w:val="00050C65"/>
    <w:rsid w:val="00054B4F"/>
    <w:rsid w:val="000612A6"/>
    <w:rsid w:val="0007143D"/>
    <w:rsid w:val="00086D27"/>
    <w:rsid w:val="000923A7"/>
    <w:rsid w:val="000A19EA"/>
    <w:rsid w:val="000B0AB5"/>
    <w:rsid w:val="000D09C8"/>
    <w:rsid w:val="000D25A0"/>
    <w:rsid w:val="000D3873"/>
    <w:rsid w:val="000D7AEA"/>
    <w:rsid w:val="000E0978"/>
    <w:rsid w:val="000E306E"/>
    <w:rsid w:val="000E43A3"/>
    <w:rsid w:val="000F0F5E"/>
    <w:rsid w:val="000F53D1"/>
    <w:rsid w:val="001002EE"/>
    <w:rsid w:val="00100A4D"/>
    <w:rsid w:val="0010268B"/>
    <w:rsid w:val="0012574D"/>
    <w:rsid w:val="00150035"/>
    <w:rsid w:val="00152932"/>
    <w:rsid w:val="00156A33"/>
    <w:rsid w:val="001574FB"/>
    <w:rsid w:val="0016595E"/>
    <w:rsid w:val="00166852"/>
    <w:rsid w:val="001776BF"/>
    <w:rsid w:val="00190CC1"/>
    <w:rsid w:val="001B4B7A"/>
    <w:rsid w:val="001C6D41"/>
    <w:rsid w:val="00213656"/>
    <w:rsid w:val="00216EF9"/>
    <w:rsid w:val="002204FA"/>
    <w:rsid w:val="00221606"/>
    <w:rsid w:val="00231AE1"/>
    <w:rsid w:val="00232620"/>
    <w:rsid w:val="00232FD7"/>
    <w:rsid w:val="00243442"/>
    <w:rsid w:val="00267E78"/>
    <w:rsid w:val="00277377"/>
    <w:rsid w:val="0027746D"/>
    <w:rsid w:val="00291ED4"/>
    <w:rsid w:val="002A2B44"/>
    <w:rsid w:val="002C3F94"/>
    <w:rsid w:val="002D44A9"/>
    <w:rsid w:val="002D5A77"/>
    <w:rsid w:val="002E2393"/>
    <w:rsid w:val="002E2B30"/>
    <w:rsid w:val="002E3A89"/>
    <w:rsid w:val="002F3C33"/>
    <w:rsid w:val="002F7E28"/>
    <w:rsid w:val="00303701"/>
    <w:rsid w:val="003106F8"/>
    <w:rsid w:val="00314DA1"/>
    <w:rsid w:val="00316F6A"/>
    <w:rsid w:val="00317560"/>
    <w:rsid w:val="0032330D"/>
    <w:rsid w:val="00324225"/>
    <w:rsid w:val="00333F0F"/>
    <w:rsid w:val="00345723"/>
    <w:rsid w:val="003516E2"/>
    <w:rsid w:val="00357663"/>
    <w:rsid w:val="00362B41"/>
    <w:rsid w:val="00364640"/>
    <w:rsid w:val="003663D5"/>
    <w:rsid w:val="00366638"/>
    <w:rsid w:val="0036702D"/>
    <w:rsid w:val="003768E5"/>
    <w:rsid w:val="00376DAC"/>
    <w:rsid w:val="003774EE"/>
    <w:rsid w:val="003823F8"/>
    <w:rsid w:val="003872C8"/>
    <w:rsid w:val="003874B0"/>
    <w:rsid w:val="00393B83"/>
    <w:rsid w:val="003A5518"/>
    <w:rsid w:val="003A7ABE"/>
    <w:rsid w:val="003B3E85"/>
    <w:rsid w:val="003C4AA8"/>
    <w:rsid w:val="003E7D4A"/>
    <w:rsid w:val="003F1E37"/>
    <w:rsid w:val="003F5F92"/>
    <w:rsid w:val="00403694"/>
    <w:rsid w:val="00405899"/>
    <w:rsid w:val="00411BDD"/>
    <w:rsid w:val="004155AF"/>
    <w:rsid w:val="0041680C"/>
    <w:rsid w:val="00420A5D"/>
    <w:rsid w:val="004220D8"/>
    <w:rsid w:val="004408DE"/>
    <w:rsid w:val="004459D5"/>
    <w:rsid w:val="00446B5A"/>
    <w:rsid w:val="00447C74"/>
    <w:rsid w:val="00450753"/>
    <w:rsid w:val="0045199B"/>
    <w:rsid w:val="00466722"/>
    <w:rsid w:val="00470F4D"/>
    <w:rsid w:val="004A0C0E"/>
    <w:rsid w:val="004A0E62"/>
    <w:rsid w:val="004A12AB"/>
    <w:rsid w:val="004B1DA0"/>
    <w:rsid w:val="004B445F"/>
    <w:rsid w:val="004C11E4"/>
    <w:rsid w:val="004C1466"/>
    <w:rsid w:val="004C50BF"/>
    <w:rsid w:val="004C5DF3"/>
    <w:rsid w:val="004D0AA7"/>
    <w:rsid w:val="004D51AF"/>
    <w:rsid w:val="004E51A5"/>
    <w:rsid w:val="004F630A"/>
    <w:rsid w:val="00500028"/>
    <w:rsid w:val="00500D51"/>
    <w:rsid w:val="00510228"/>
    <w:rsid w:val="00511DD2"/>
    <w:rsid w:val="0051505A"/>
    <w:rsid w:val="0052174B"/>
    <w:rsid w:val="00522042"/>
    <w:rsid w:val="00526E74"/>
    <w:rsid w:val="00543759"/>
    <w:rsid w:val="00546BCF"/>
    <w:rsid w:val="0055071C"/>
    <w:rsid w:val="00550AC5"/>
    <w:rsid w:val="0055143C"/>
    <w:rsid w:val="00565CCD"/>
    <w:rsid w:val="0057519C"/>
    <w:rsid w:val="00584C25"/>
    <w:rsid w:val="00595A53"/>
    <w:rsid w:val="005A2FB5"/>
    <w:rsid w:val="005A50AF"/>
    <w:rsid w:val="005C41EB"/>
    <w:rsid w:val="005C4844"/>
    <w:rsid w:val="005D41A9"/>
    <w:rsid w:val="005D69F8"/>
    <w:rsid w:val="005E56B9"/>
    <w:rsid w:val="00600F9D"/>
    <w:rsid w:val="00605D8A"/>
    <w:rsid w:val="00611108"/>
    <w:rsid w:val="00613767"/>
    <w:rsid w:val="0062227C"/>
    <w:rsid w:val="0062254D"/>
    <w:rsid w:val="006230F1"/>
    <w:rsid w:val="006349C2"/>
    <w:rsid w:val="00635AA6"/>
    <w:rsid w:val="006362BE"/>
    <w:rsid w:val="006554D8"/>
    <w:rsid w:val="006568D0"/>
    <w:rsid w:val="00662CBD"/>
    <w:rsid w:val="00662E24"/>
    <w:rsid w:val="0067162A"/>
    <w:rsid w:val="006724C5"/>
    <w:rsid w:val="00673FA1"/>
    <w:rsid w:val="0068356F"/>
    <w:rsid w:val="00685017"/>
    <w:rsid w:val="0069075C"/>
    <w:rsid w:val="006956BD"/>
    <w:rsid w:val="006A3C1C"/>
    <w:rsid w:val="006B230A"/>
    <w:rsid w:val="006B3F70"/>
    <w:rsid w:val="006B67F6"/>
    <w:rsid w:val="006C5D2A"/>
    <w:rsid w:val="006C6595"/>
    <w:rsid w:val="006D1C05"/>
    <w:rsid w:val="006D2250"/>
    <w:rsid w:val="006E16C4"/>
    <w:rsid w:val="006E173D"/>
    <w:rsid w:val="006E4291"/>
    <w:rsid w:val="006F20D0"/>
    <w:rsid w:val="006F6C4A"/>
    <w:rsid w:val="00725217"/>
    <w:rsid w:val="00727E8B"/>
    <w:rsid w:val="0073372B"/>
    <w:rsid w:val="00734270"/>
    <w:rsid w:val="007457EE"/>
    <w:rsid w:val="007527F1"/>
    <w:rsid w:val="00757B94"/>
    <w:rsid w:val="0076128C"/>
    <w:rsid w:val="00762733"/>
    <w:rsid w:val="0076350D"/>
    <w:rsid w:val="00767BE2"/>
    <w:rsid w:val="007708FA"/>
    <w:rsid w:val="00783602"/>
    <w:rsid w:val="00784987"/>
    <w:rsid w:val="007874CA"/>
    <w:rsid w:val="00790410"/>
    <w:rsid w:val="007A31EA"/>
    <w:rsid w:val="007A3930"/>
    <w:rsid w:val="007A4C4B"/>
    <w:rsid w:val="007B4C9C"/>
    <w:rsid w:val="007C2DFF"/>
    <w:rsid w:val="007C5C1D"/>
    <w:rsid w:val="007D5699"/>
    <w:rsid w:val="00801194"/>
    <w:rsid w:val="0080163F"/>
    <w:rsid w:val="008046E3"/>
    <w:rsid w:val="00805845"/>
    <w:rsid w:val="00810EB8"/>
    <w:rsid w:val="0083113E"/>
    <w:rsid w:val="00845F42"/>
    <w:rsid w:val="00846FA1"/>
    <w:rsid w:val="008661CF"/>
    <w:rsid w:val="00866B10"/>
    <w:rsid w:val="00870B18"/>
    <w:rsid w:val="00877EFF"/>
    <w:rsid w:val="008836D5"/>
    <w:rsid w:val="00896237"/>
    <w:rsid w:val="008A1562"/>
    <w:rsid w:val="008A4813"/>
    <w:rsid w:val="008B225E"/>
    <w:rsid w:val="008B69DB"/>
    <w:rsid w:val="008C11D7"/>
    <w:rsid w:val="008C24F3"/>
    <w:rsid w:val="008C581E"/>
    <w:rsid w:val="008D0904"/>
    <w:rsid w:val="008D34D0"/>
    <w:rsid w:val="008D752B"/>
    <w:rsid w:val="008E0232"/>
    <w:rsid w:val="008E280C"/>
    <w:rsid w:val="008E7F68"/>
    <w:rsid w:val="008F542C"/>
    <w:rsid w:val="008F66E8"/>
    <w:rsid w:val="008F7700"/>
    <w:rsid w:val="00903CD3"/>
    <w:rsid w:val="00904522"/>
    <w:rsid w:val="00904546"/>
    <w:rsid w:val="00913D7F"/>
    <w:rsid w:val="00914194"/>
    <w:rsid w:val="00921CB2"/>
    <w:rsid w:val="0092550E"/>
    <w:rsid w:val="009304B5"/>
    <w:rsid w:val="009410FE"/>
    <w:rsid w:val="009451B7"/>
    <w:rsid w:val="00947B09"/>
    <w:rsid w:val="00972748"/>
    <w:rsid w:val="00983941"/>
    <w:rsid w:val="00987511"/>
    <w:rsid w:val="009907DA"/>
    <w:rsid w:val="00993BAA"/>
    <w:rsid w:val="00994DD2"/>
    <w:rsid w:val="009D14A9"/>
    <w:rsid w:val="009E0C1D"/>
    <w:rsid w:val="009F0426"/>
    <w:rsid w:val="009F675E"/>
    <w:rsid w:val="00A0481A"/>
    <w:rsid w:val="00A10071"/>
    <w:rsid w:val="00A1172D"/>
    <w:rsid w:val="00A13623"/>
    <w:rsid w:val="00A17C78"/>
    <w:rsid w:val="00A205D6"/>
    <w:rsid w:val="00A37961"/>
    <w:rsid w:val="00A43822"/>
    <w:rsid w:val="00A52BC6"/>
    <w:rsid w:val="00A63473"/>
    <w:rsid w:val="00A760DA"/>
    <w:rsid w:val="00A85A59"/>
    <w:rsid w:val="00A867BE"/>
    <w:rsid w:val="00A948A6"/>
    <w:rsid w:val="00AA7F8B"/>
    <w:rsid w:val="00AC49D6"/>
    <w:rsid w:val="00AC7B3B"/>
    <w:rsid w:val="00AD0FA1"/>
    <w:rsid w:val="00AD3F42"/>
    <w:rsid w:val="00AE1F7C"/>
    <w:rsid w:val="00AE3FF1"/>
    <w:rsid w:val="00AE5F0A"/>
    <w:rsid w:val="00B0338A"/>
    <w:rsid w:val="00B0472F"/>
    <w:rsid w:val="00B04B87"/>
    <w:rsid w:val="00B07CC0"/>
    <w:rsid w:val="00B14387"/>
    <w:rsid w:val="00B151ED"/>
    <w:rsid w:val="00B16D53"/>
    <w:rsid w:val="00B17E96"/>
    <w:rsid w:val="00B21006"/>
    <w:rsid w:val="00B256F2"/>
    <w:rsid w:val="00B2778F"/>
    <w:rsid w:val="00B30087"/>
    <w:rsid w:val="00B30861"/>
    <w:rsid w:val="00B40C98"/>
    <w:rsid w:val="00B43A44"/>
    <w:rsid w:val="00B50831"/>
    <w:rsid w:val="00B50D19"/>
    <w:rsid w:val="00B5274B"/>
    <w:rsid w:val="00B53F24"/>
    <w:rsid w:val="00B66EF9"/>
    <w:rsid w:val="00B7347D"/>
    <w:rsid w:val="00B80E44"/>
    <w:rsid w:val="00B824D8"/>
    <w:rsid w:val="00BA108B"/>
    <w:rsid w:val="00BA7DA3"/>
    <w:rsid w:val="00BB4B0C"/>
    <w:rsid w:val="00BB5673"/>
    <w:rsid w:val="00BB635C"/>
    <w:rsid w:val="00BC41B7"/>
    <w:rsid w:val="00BE54BC"/>
    <w:rsid w:val="00BE58F4"/>
    <w:rsid w:val="00C010E8"/>
    <w:rsid w:val="00C06AA9"/>
    <w:rsid w:val="00C12E98"/>
    <w:rsid w:val="00C40C29"/>
    <w:rsid w:val="00C55B1F"/>
    <w:rsid w:val="00C56407"/>
    <w:rsid w:val="00C600BA"/>
    <w:rsid w:val="00C6155B"/>
    <w:rsid w:val="00C7088C"/>
    <w:rsid w:val="00C712E4"/>
    <w:rsid w:val="00C76E8E"/>
    <w:rsid w:val="00C82E1E"/>
    <w:rsid w:val="00C8477C"/>
    <w:rsid w:val="00C94A41"/>
    <w:rsid w:val="00CA44DA"/>
    <w:rsid w:val="00CB1B8A"/>
    <w:rsid w:val="00CB6123"/>
    <w:rsid w:val="00CC07B2"/>
    <w:rsid w:val="00CC10CB"/>
    <w:rsid w:val="00CD410D"/>
    <w:rsid w:val="00CE2C1E"/>
    <w:rsid w:val="00CE412E"/>
    <w:rsid w:val="00CF59D5"/>
    <w:rsid w:val="00D02433"/>
    <w:rsid w:val="00D129BA"/>
    <w:rsid w:val="00D13849"/>
    <w:rsid w:val="00D160D4"/>
    <w:rsid w:val="00D332BC"/>
    <w:rsid w:val="00D35EC9"/>
    <w:rsid w:val="00D44F6C"/>
    <w:rsid w:val="00D52CA4"/>
    <w:rsid w:val="00D52D55"/>
    <w:rsid w:val="00D54F4B"/>
    <w:rsid w:val="00D56BD6"/>
    <w:rsid w:val="00D64C57"/>
    <w:rsid w:val="00D8467E"/>
    <w:rsid w:val="00D8676C"/>
    <w:rsid w:val="00D874C0"/>
    <w:rsid w:val="00DA4430"/>
    <w:rsid w:val="00DB50EE"/>
    <w:rsid w:val="00DC46A1"/>
    <w:rsid w:val="00DD4866"/>
    <w:rsid w:val="00DE4436"/>
    <w:rsid w:val="00E045EB"/>
    <w:rsid w:val="00E048B4"/>
    <w:rsid w:val="00E10E24"/>
    <w:rsid w:val="00E12FC8"/>
    <w:rsid w:val="00E1317E"/>
    <w:rsid w:val="00E17E96"/>
    <w:rsid w:val="00E23767"/>
    <w:rsid w:val="00E23B84"/>
    <w:rsid w:val="00E30ED4"/>
    <w:rsid w:val="00E4094D"/>
    <w:rsid w:val="00E434B4"/>
    <w:rsid w:val="00E47CB7"/>
    <w:rsid w:val="00E52856"/>
    <w:rsid w:val="00E52EC2"/>
    <w:rsid w:val="00E564C6"/>
    <w:rsid w:val="00E5706E"/>
    <w:rsid w:val="00E61CF1"/>
    <w:rsid w:val="00E65DB1"/>
    <w:rsid w:val="00E677DA"/>
    <w:rsid w:val="00E67F9C"/>
    <w:rsid w:val="00E7028F"/>
    <w:rsid w:val="00E7125E"/>
    <w:rsid w:val="00E7308B"/>
    <w:rsid w:val="00E81380"/>
    <w:rsid w:val="00E86D1B"/>
    <w:rsid w:val="00E93E51"/>
    <w:rsid w:val="00E97DF7"/>
    <w:rsid w:val="00EA4EB6"/>
    <w:rsid w:val="00EB04E0"/>
    <w:rsid w:val="00EC212A"/>
    <w:rsid w:val="00EC4EDB"/>
    <w:rsid w:val="00EC5947"/>
    <w:rsid w:val="00ED1B9B"/>
    <w:rsid w:val="00EE2F92"/>
    <w:rsid w:val="00EE39FC"/>
    <w:rsid w:val="00EE517D"/>
    <w:rsid w:val="00EE55D0"/>
    <w:rsid w:val="00EE7A58"/>
    <w:rsid w:val="00EF72AA"/>
    <w:rsid w:val="00F00007"/>
    <w:rsid w:val="00F0053E"/>
    <w:rsid w:val="00F25AD8"/>
    <w:rsid w:val="00F26830"/>
    <w:rsid w:val="00F3063C"/>
    <w:rsid w:val="00F32B79"/>
    <w:rsid w:val="00F32CD1"/>
    <w:rsid w:val="00F35369"/>
    <w:rsid w:val="00F44656"/>
    <w:rsid w:val="00F45E61"/>
    <w:rsid w:val="00F5047C"/>
    <w:rsid w:val="00F50EF6"/>
    <w:rsid w:val="00F71F56"/>
    <w:rsid w:val="00F763F8"/>
    <w:rsid w:val="00F80494"/>
    <w:rsid w:val="00F82FCD"/>
    <w:rsid w:val="00F841A1"/>
    <w:rsid w:val="00F85B6E"/>
    <w:rsid w:val="00F86D4B"/>
    <w:rsid w:val="00F930CC"/>
    <w:rsid w:val="00FA18AD"/>
    <w:rsid w:val="00FA49AF"/>
    <w:rsid w:val="00FA6321"/>
    <w:rsid w:val="00FA6A8C"/>
    <w:rsid w:val="00FB60EB"/>
    <w:rsid w:val="00FB6693"/>
    <w:rsid w:val="00FC3ADD"/>
    <w:rsid w:val="00FC410E"/>
    <w:rsid w:val="00FE35EE"/>
    <w:rsid w:val="00FE3B07"/>
    <w:rsid w:val="00FE4DFD"/>
    <w:rsid w:val="00FE61F7"/>
    <w:rsid w:val="00FF4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HK"/>
    </w:rPr>
  </w:style>
  <w:style w:type="paragraph" w:styleId="Heading2">
    <w:name w:val="heading 2"/>
    <w:basedOn w:val="Normal"/>
    <w:next w:val="Normal"/>
    <w:link w:val="Heading2Char"/>
    <w:uiPriority w:val="9"/>
    <w:unhideWhenUsed/>
    <w:qFormat/>
    <w:rsid w:val="00393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3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94"/>
    <w:pPr>
      <w:ind w:left="720"/>
      <w:contextualSpacing/>
    </w:pPr>
  </w:style>
  <w:style w:type="paragraph" w:styleId="BalloonText">
    <w:name w:val="Balloon Text"/>
    <w:basedOn w:val="Normal"/>
    <w:link w:val="BalloonTextChar"/>
    <w:uiPriority w:val="99"/>
    <w:semiHidden/>
    <w:unhideWhenUsed/>
    <w:rsid w:val="0040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94"/>
    <w:rPr>
      <w:rFonts w:ascii="Tahoma" w:hAnsi="Tahoma" w:cs="Tahoma"/>
      <w:sz w:val="16"/>
      <w:szCs w:val="16"/>
    </w:rPr>
  </w:style>
  <w:style w:type="character" w:customStyle="1" w:styleId="Heading2Char">
    <w:name w:val="Heading 2 Char"/>
    <w:basedOn w:val="DefaultParagraphFont"/>
    <w:link w:val="Heading2"/>
    <w:uiPriority w:val="9"/>
    <w:rsid w:val="00393B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3B8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B6123"/>
    <w:rPr>
      <w:color w:val="0000FF" w:themeColor="hyperlink"/>
      <w:u w:val="single"/>
    </w:rPr>
  </w:style>
  <w:style w:type="character" w:styleId="FollowedHyperlink">
    <w:name w:val="FollowedHyperlink"/>
    <w:basedOn w:val="DefaultParagraphFont"/>
    <w:uiPriority w:val="99"/>
    <w:semiHidden/>
    <w:unhideWhenUsed/>
    <w:rsid w:val="008D0904"/>
    <w:rPr>
      <w:color w:val="800080" w:themeColor="followedHyperlink"/>
      <w:u w:val="single"/>
    </w:rPr>
  </w:style>
  <w:style w:type="character" w:styleId="CommentReference">
    <w:name w:val="annotation reference"/>
    <w:basedOn w:val="DefaultParagraphFont"/>
    <w:uiPriority w:val="99"/>
    <w:semiHidden/>
    <w:unhideWhenUsed/>
    <w:rsid w:val="008D0904"/>
    <w:rPr>
      <w:sz w:val="16"/>
      <w:szCs w:val="16"/>
    </w:rPr>
  </w:style>
  <w:style w:type="paragraph" w:styleId="CommentText">
    <w:name w:val="annotation text"/>
    <w:basedOn w:val="Normal"/>
    <w:link w:val="CommentTextChar"/>
    <w:uiPriority w:val="99"/>
    <w:semiHidden/>
    <w:unhideWhenUsed/>
    <w:rsid w:val="008D0904"/>
    <w:pPr>
      <w:spacing w:line="240" w:lineRule="auto"/>
    </w:pPr>
    <w:rPr>
      <w:sz w:val="20"/>
      <w:szCs w:val="20"/>
    </w:rPr>
  </w:style>
  <w:style w:type="character" w:customStyle="1" w:styleId="CommentTextChar">
    <w:name w:val="Comment Text Char"/>
    <w:basedOn w:val="DefaultParagraphFont"/>
    <w:link w:val="CommentText"/>
    <w:uiPriority w:val="99"/>
    <w:semiHidden/>
    <w:rsid w:val="008D0904"/>
    <w:rPr>
      <w:sz w:val="20"/>
      <w:szCs w:val="20"/>
    </w:rPr>
  </w:style>
  <w:style w:type="paragraph" w:styleId="CommentSubject">
    <w:name w:val="annotation subject"/>
    <w:basedOn w:val="CommentText"/>
    <w:next w:val="CommentText"/>
    <w:link w:val="CommentSubjectChar"/>
    <w:uiPriority w:val="99"/>
    <w:semiHidden/>
    <w:unhideWhenUsed/>
    <w:rsid w:val="008D0904"/>
    <w:rPr>
      <w:b/>
      <w:bCs/>
    </w:rPr>
  </w:style>
  <w:style w:type="character" w:customStyle="1" w:styleId="CommentSubjectChar">
    <w:name w:val="Comment Subject Char"/>
    <w:basedOn w:val="CommentTextChar"/>
    <w:link w:val="CommentSubject"/>
    <w:uiPriority w:val="99"/>
    <w:semiHidden/>
    <w:rsid w:val="008D0904"/>
    <w:rPr>
      <w:b/>
      <w:bCs/>
      <w:sz w:val="20"/>
      <w:szCs w:val="20"/>
    </w:rPr>
  </w:style>
  <w:style w:type="paragraph" w:styleId="Header">
    <w:name w:val="header"/>
    <w:basedOn w:val="Normal"/>
    <w:link w:val="HeaderChar"/>
    <w:uiPriority w:val="99"/>
    <w:unhideWhenUsed/>
    <w:rsid w:val="0052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74"/>
  </w:style>
  <w:style w:type="paragraph" w:styleId="Footer">
    <w:name w:val="footer"/>
    <w:basedOn w:val="Normal"/>
    <w:link w:val="FooterChar"/>
    <w:uiPriority w:val="99"/>
    <w:unhideWhenUsed/>
    <w:rsid w:val="0052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HK"/>
    </w:rPr>
  </w:style>
  <w:style w:type="paragraph" w:styleId="Heading2">
    <w:name w:val="heading 2"/>
    <w:basedOn w:val="Normal"/>
    <w:next w:val="Normal"/>
    <w:link w:val="Heading2Char"/>
    <w:uiPriority w:val="9"/>
    <w:unhideWhenUsed/>
    <w:qFormat/>
    <w:rsid w:val="00393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3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94"/>
    <w:pPr>
      <w:ind w:left="720"/>
      <w:contextualSpacing/>
    </w:pPr>
  </w:style>
  <w:style w:type="paragraph" w:styleId="BalloonText">
    <w:name w:val="Balloon Text"/>
    <w:basedOn w:val="Normal"/>
    <w:link w:val="BalloonTextChar"/>
    <w:uiPriority w:val="99"/>
    <w:semiHidden/>
    <w:unhideWhenUsed/>
    <w:rsid w:val="0040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94"/>
    <w:rPr>
      <w:rFonts w:ascii="Tahoma" w:hAnsi="Tahoma" w:cs="Tahoma"/>
      <w:sz w:val="16"/>
      <w:szCs w:val="16"/>
    </w:rPr>
  </w:style>
  <w:style w:type="character" w:customStyle="1" w:styleId="Heading2Char">
    <w:name w:val="Heading 2 Char"/>
    <w:basedOn w:val="DefaultParagraphFont"/>
    <w:link w:val="Heading2"/>
    <w:uiPriority w:val="9"/>
    <w:rsid w:val="00393B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3B8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B6123"/>
    <w:rPr>
      <w:color w:val="0000FF" w:themeColor="hyperlink"/>
      <w:u w:val="single"/>
    </w:rPr>
  </w:style>
  <w:style w:type="character" w:styleId="FollowedHyperlink">
    <w:name w:val="FollowedHyperlink"/>
    <w:basedOn w:val="DefaultParagraphFont"/>
    <w:uiPriority w:val="99"/>
    <w:semiHidden/>
    <w:unhideWhenUsed/>
    <w:rsid w:val="008D0904"/>
    <w:rPr>
      <w:color w:val="800080" w:themeColor="followedHyperlink"/>
      <w:u w:val="single"/>
    </w:rPr>
  </w:style>
  <w:style w:type="character" w:styleId="CommentReference">
    <w:name w:val="annotation reference"/>
    <w:basedOn w:val="DefaultParagraphFont"/>
    <w:uiPriority w:val="99"/>
    <w:semiHidden/>
    <w:unhideWhenUsed/>
    <w:rsid w:val="008D0904"/>
    <w:rPr>
      <w:sz w:val="16"/>
      <w:szCs w:val="16"/>
    </w:rPr>
  </w:style>
  <w:style w:type="paragraph" w:styleId="CommentText">
    <w:name w:val="annotation text"/>
    <w:basedOn w:val="Normal"/>
    <w:link w:val="CommentTextChar"/>
    <w:uiPriority w:val="99"/>
    <w:semiHidden/>
    <w:unhideWhenUsed/>
    <w:rsid w:val="008D0904"/>
    <w:pPr>
      <w:spacing w:line="240" w:lineRule="auto"/>
    </w:pPr>
    <w:rPr>
      <w:sz w:val="20"/>
      <w:szCs w:val="20"/>
    </w:rPr>
  </w:style>
  <w:style w:type="character" w:customStyle="1" w:styleId="CommentTextChar">
    <w:name w:val="Comment Text Char"/>
    <w:basedOn w:val="DefaultParagraphFont"/>
    <w:link w:val="CommentText"/>
    <w:uiPriority w:val="99"/>
    <w:semiHidden/>
    <w:rsid w:val="008D0904"/>
    <w:rPr>
      <w:sz w:val="20"/>
      <w:szCs w:val="20"/>
    </w:rPr>
  </w:style>
  <w:style w:type="paragraph" w:styleId="CommentSubject">
    <w:name w:val="annotation subject"/>
    <w:basedOn w:val="CommentText"/>
    <w:next w:val="CommentText"/>
    <w:link w:val="CommentSubjectChar"/>
    <w:uiPriority w:val="99"/>
    <w:semiHidden/>
    <w:unhideWhenUsed/>
    <w:rsid w:val="008D0904"/>
    <w:rPr>
      <w:b/>
      <w:bCs/>
    </w:rPr>
  </w:style>
  <w:style w:type="character" w:customStyle="1" w:styleId="CommentSubjectChar">
    <w:name w:val="Comment Subject Char"/>
    <w:basedOn w:val="CommentTextChar"/>
    <w:link w:val="CommentSubject"/>
    <w:uiPriority w:val="99"/>
    <w:semiHidden/>
    <w:rsid w:val="008D0904"/>
    <w:rPr>
      <w:b/>
      <w:bCs/>
      <w:sz w:val="20"/>
      <w:szCs w:val="20"/>
    </w:rPr>
  </w:style>
  <w:style w:type="paragraph" w:styleId="Header">
    <w:name w:val="header"/>
    <w:basedOn w:val="Normal"/>
    <w:link w:val="HeaderChar"/>
    <w:uiPriority w:val="99"/>
    <w:unhideWhenUsed/>
    <w:rsid w:val="0052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74"/>
  </w:style>
  <w:style w:type="paragraph" w:styleId="Footer">
    <w:name w:val="footer"/>
    <w:basedOn w:val="Normal"/>
    <w:link w:val="FooterChar"/>
    <w:uiPriority w:val="99"/>
    <w:unhideWhenUsed/>
    <w:rsid w:val="0052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0EB981-B887-4E4C-82A1-ED049ACB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JRG</dc:creator>
  <cp:lastModifiedBy>teacher</cp:lastModifiedBy>
  <cp:revision>2</cp:revision>
  <dcterms:created xsi:type="dcterms:W3CDTF">2017-06-25T16:58:00Z</dcterms:created>
  <dcterms:modified xsi:type="dcterms:W3CDTF">2017-06-25T16:58:00Z</dcterms:modified>
</cp:coreProperties>
</file>